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Jira</w:t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both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Confluence</w:t>
      </w:r>
    </w:p>
    <w:p>
      <w:pPr>
        <w:jc w:val="both"/>
        <w:rPr>
          <w:rFonts w:hint="default"/>
          <w:b/>
          <w:bCs/>
          <w:sz w:val="52"/>
          <w:szCs w:val="52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Jira Issue</w:t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  <w:rPr>
          <w:rFonts w:hint="default"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ru-RU"/>
        </w:rPr>
        <w:t xml:space="preserve">Основные типы </w:t>
      </w:r>
      <w:r>
        <w:rPr>
          <w:rFonts w:hint="default"/>
          <w:b/>
          <w:bCs/>
          <w:sz w:val="52"/>
          <w:szCs w:val="52"/>
          <w:lang w:val="en-US"/>
        </w:rPr>
        <w:t>Jira Issue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ru-RU"/>
        </w:rPr>
        <w:t xml:space="preserve">Иерархия </w:t>
      </w:r>
      <w:r>
        <w:rPr>
          <w:rFonts w:hint="default"/>
          <w:b/>
          <w:bCs/>
          <w:sz w:val="52"/>
          <w:szCs w:val="52"/>
          <w:lang w:val="en-US"/>
        </w:rPr>
        <w:t>Jira Issue</w:t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ru-RU"/>
        </w:rPr>
        <w:t>Пример</w:t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Основные поля</w:t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Жизненный цикл</w:t>
      </w:r>
    </w:p>
    <w:p>
      <w:pPr>
        <w:jc w:val="center"/>
        <w:rPr>
          <w:rFonts w:hint="default"/>
          <w:b/>
          <w:bCs/>
          <w:sz w:val="44"/>
          <w:szCs w:val="44"/>
          <w:lang w:val="ru-RU"/>
        </w:rPr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ru-RU"/>
        </w:rPr>
        <w:t xml:space="preserve">Фильтр и Дашборды в </w:t>
      </w:r>
      <w:r>
        <w:rPr>
          <w:rFonts w:hint="default"/>
          <w:b/>
          <w:bCs/>
          <w:sz w:val="52"/>
          <w:szCs w:val="52"/>
          <w:lang w:val="en-US"/>
        </w:rPr>
        <w:t>Jira</w:t>
      </w:r>
    </w:p>
    <w:p>
      <w:pPr>
        <w:jc w:val="both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Фильтр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9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en-US"/>
        </w:rPr>
        <w:t>Dashboard</w:t>
      </w:r>
    </w:p>
    <w:p>
      <w:pPr>
        <w:jc w:val="center"/>
      </w:pPr>
    </w:p>
    <w:p>
      <w:pPr>
        <w:jc w:val="center"/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center"/>
        <w:rPr>
          <w:b/>
          <w:bCs/>
          <w:sz w:val="52"/>
          <w:szCs w:val="52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Основные виджеты</w:t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Дорожные карты</w:t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sz w:val="52"/>
          <w:szCs w:val="52"/>
          <w:lang w:val="ru-RU"/>
        </w:rPr>
        <w:t xml:space="preserve">Пространства в </w:t>
      </w:r>
      <w:r>
        <w:rPr>
          <w:rFonts w:hint="default"/>
          <w:b/>
          <w:bCs/>
          <w:sz w:val="52"/>
          <w:szCs w:val="52"/>
          <w:lang w:val="en-US"/>
        </w:rPr>
        <w:t xml:space="preserve">Jira </w:t>
      </w:r>
    </w:p>
    <w:p>
      <w:pPr>
        <w:jc w:val="center"/>
        <w:rPr>
          <w:rFonts w:hint="default"/>
          <w:b/>
          <w:bCs/>
          <w:sz w:val="52"/>
          <w:szCs w:val="52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52"/>
          <w:szCs w:val="52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Страницы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  <w:rPr>
          <w:b/>
          <w:bCs/>
          <w:sz w:val="52"/>
          <w:szCs w:val="52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b/>
          <w:bCs/>
          <w:sz w:val="52"/>
          <w:szCs w:val="52"/>
          <w:lang w:val="ru-RU"/>
        </w:rPr>
        <w:t>Права</w:t>
      </w:r>
      <w:r>
        <w:rPr>
          <w:rFonts w:hint="default"/>
          <w:b/>
          <w:bCs/>
          <w:sz w:val="52"/>
          <w:szCs w:val="52"/>
          <w:lang w:val="ru-RU"/>
        </w:rPr>
        <w:t xml:space="preserve"> доступов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b/>
          <w:bCs/>
          <w:sz w:val="52"/>
          <w:szCs w:val="52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Макросы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Стили текста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b/>
          <w:bCs/>
          <w:sz w:val="52"/>
          <w:szCs w:val="52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Списки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Статус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b/>
          <w:bCs/>
          <w:sz w:val="52"/>
          <w:szCs w:val="52"/>
          <w:lang w:val="ru-RU"/>
        </w:rPr>
        <w:t>Вложения</w:t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Фрагменты кода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both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b/>
          <w:bCs/>
          <w:sz w:val="52"/>
          <w:szCs w:val="52"/>
        </w:rPr>
      </w:pPr>
    </w:p>
    <w:p>
      <w:pPr>
        <w:jc w:val="center"/>
        <w:rPr>
          <w:b/>
          <w:bCs/>
          <w:sz w:val="52"/>
          <w:szCs w:val="52"/>
          <w:lang w:val="ru-RU"/>
        </w:rPr>
      </w:pPr>
      <w:r>
        <w:rPr>
          <w:b/>
          <w:bCs/>
          <w:sz w:val="52"/>
          <w:szCs w:val="52"/>
          <w:lang w:val="ru-RU"/>
        </w:rPr>
        <w:t>Даты</w:t>
      </w:r>
    </w:p>
    <w:p>
      <w:pPr>
        <w:jc w:val="center"/>
        <w:rPr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b/>
          <w:bCs/>
          <w:sz w:val="52"/>
          <w:szCs w:val="52"/>
          <w:lang w:val="ru-RU"/>
        </w:rPr>
      </w:pPr>
      <w:r>
        <w:rPr>
          <w:b/>
          <w:bCs/>
          <w:sz w:val="52"/>
          <w:szCs w:val="52"/>
          <w:lang w:val="ru-RU"/>
        </w:rPr>
        <w:t>Коммуникации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b/>
          <w:bCs/>
          <w:sz w:val="52"/>
          <w:szCs w:val="52"/>
          <w:lang w:val="ru-RU"/>
        </w:rPr>
      </w:pPr>
      <w:r>
        <w:rPr>
          <w:b/>
          <w:bCs/>
          <w:sz w:val="52"/>
          <w:szCs w:val="52"/>
          <w:lang w:val="ru-RU"/>
        </w:rPr>
        <w:t>Ссылки</w:t>
      </w:r>
    </w:p>
    <w:p>
      <w:pPr>
        <w:jc w:val="center"/>
        <w:rPr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5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  <w:r>
        <w:rPr>
          <w:rFonts w:hint="default"/>
          <w:b/>
          <w:bCs/>
          <w:sz w:val="52"/>
          <w:szCs w:val="52"/>
          <w:lang w:val="ru-RU"/>
        </w:rPr>
        <w:t>Наиболее используемые макросы часть 1</w:t>
      </w: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  <w:rPr>
          <w:rFonts w:hint="default"/>
          <w:b/>
          <w:bCs/>
          <w:sz w:val="52"/>
          <w:szCs w:val="52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center"/>
        <w:rPr>
          <w:rFonts w:hint="default"/>
          <w:lang w:val="en-US"/>
        </w:rPr>
      </w:pPr>
      <w:bookmarkStart w:id="0" w:name="_GoBack"/>
      <w:bookmarkEnd w:id="0"/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2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0F4395"/>
    <w:rsid w:val="033B24D6"/>
    <w:rsid w:val="0A387D6B"/>
    <w:rsid w:val="1C0934FF"/>
    <w:rsid w:val="1D1F4302"/>
    <w:rsid w:val="22035A72"/>
    <w:rsid w:val="3DE33FB5"/>
    <w:rsid w:val="588A53F7"/>
    <w:rsid w:val="59305469"/>
    <w:rsid w:val="72E851EF"/>
    <w:rsid w:val="730F4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196</TotalTime>
  <ScaleCrop>false</ScaleCrop>
  <LinksUpToDate>false</LinksUpToDate>
  <CharactersWithSpaces>0</CharactersWithSpaces>
  <Application>WPS Office_11.2.0.10323_F1E327BC-269C-435d-A152-05C5408002CA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2021-10-10T13:21:00Z</dcterms:created>
  <dc:creator>sergi</dc:creator>
  <cp:lastModifiedBy>Sergio Alferov</cp:lastModifiedBy>
  <dcterms:modified xsi:type="dcterms:W3CDTF">2021-10-20T06:30:49Z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1049-11.2.0.10323</vt:lpwstr>
  </property>
  <property fmtid="{D5CDD505-2E9C-101B-9397-08002B2CF9AE}" pid="3" name="ICV">
    <vt:lpwstr>6F8CC86C6281423FA3EC5B219309ED43</vt:lpwstr>
  </property>
</Properties>
</file>